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33" w:rsidRPr="003E245B" w:rsidRDefault="00D24533" w:rsidP="003E245B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Отчет по</w:t>
      </w:r>
      <w:r w:rsidR="00095A6E" w:rsidRPr="003E245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государственным услугам за 2023</w:t>
      </w:r>
      <w:r w:rsidRPr="003E245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год.</w:t>
      </w:r>
    </w:p>
    <w:p w:rsidR="00D24533" w:rsidRPr="003E245B" w:rsidRDefault="00D24533" w:rsidP="007A6116">
      <w:pPr>
        <w:shd w:val="clear" w:color="auto" w:fill="FFFFFF"/>
        <w:spacing w:before="30" w:after="0" w:line="240" w:lineRule="auto"/>
        <w:ind w:right="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1)Сведения об </w:t>
      </w:r>
      <w:proofErr w:type="spellStart"/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услугодателях</w:t>
      </w:r>
      <w:proofErr w:type="spellEnd"/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:</w:t>
      </w:r>
      <w:r w:rsidRPr="003E24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245B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ГККП «Детский сад «Березка» села Константиновка</w:t>
      </w:r>
      <w:r w:rsidR="00C40C77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C40C77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Аршалын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скому</w:t>
      </w:r>
      <w:proofErr w:type="spellEnd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управления образования</w:t>
      </w:r>
      <w:r w:rsidR="003E245B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245B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 w:rsidR="003E245B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области».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245B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Юридический адрес </w:t>
      </w:r>
      <w:proofErr w:type="gramStart"/>
      <w:r w:rsidR="003E245B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="003E245B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. Константиновка, улица Центральная 45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</w:t>
      </w: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2) Информация о государственных услугах: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3E245B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ГККП «Детский сад «Березка» села Константиновка оказывается 2 государственные услуги:</w:t>
      </w:r>
    </w:p>
    <w:p w:rsidR="003E245B" w:rsidRDefault="003E245B" w:rsidP="003E245B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45B">
        <w:rPr>
          <w:rFonts w:ascii="Times New Roman" w:hAnsi="Times New Roman" w:cs="Times New Roman"/>
          <w:sz w:val="28"/>
          <w:szCs w:val="28"/>
        </w:rPr>
        <w:t>403001 – Постановка на очередь детей дошкольного возраста (до 6 лет) для направления в дошкольные организации;</w:t>
      </w:r>
    </w:p>
    <w:p w:rsidR="003E245B" w:rsidRPr="003E245B" w:rsidRDefault="003E245B" w:rsidP="003E245B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45B">
        <w:rPr>
          <w:rFonts w:ascii="Times New Roman" w:hAnsi="Times New Roman" w:cs="Times New Roman"/>
          <w:sz w:val="28"/>
          <w:szCs w:val="28"/>
        </w:rPr>
        <w:t>403002- Приём  документов  и зачисление  детей  в дошкольные  организации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533" w:rsidRPr="003E245B" w:rsidRDefault="00D24533" w:rsidP="003E245B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2023 год ГККП «Детским сад «Березка» села Константиновка 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E24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>оказано  13 государственных  услуг: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оказанных через </w:t>
      </w:r>
      <w:proofErr w:type="spellStart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Госкорпорацию</w:t>
      </w:r>
      <w:proofErr w:type="spellEnd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«Правительство для граждан» -</w:t>
      </w:r>
      <w:r w:rsidR="00C40C77" w:rsidRPr="003E245B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7F2C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 </w:t>
      </w:r>
      <w:r w:rsidR="007A6116"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услуг;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оказанных государственных услу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>г в электронном варианте – 12</w:t>
      </w:r>
      <w:r w:rsidR="007A6116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услуг;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оказанных государственных 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услуг в бумажном варианте – </w:t>
      </w:r>
      <w:r w:rsidR="007A6116"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государств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енные услуги 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оказываются на бесплатной основе.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</w:t>
      </w: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2. Работа с </w:t>
      </w:r>
      <w:proofErr w:type="spellStart"/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услугополучателями</w:t>
      </w:r>
      <w:proofErr w:type="spellEnd"/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3E24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1) Сведения об источниках и местах доступа к информации о порядке оказания</w:t>
      </w:r>
      <w:r w:rsidRPr="003E245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государственных услуг.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Вся необходимая информация для </w:t>
      </w:r>
      <w:proofErr w:type="spellStart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размещена на официальном интернет ресурсе</w:t>
      </w:r>
      <w:r w:rsidRPr="003E24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>ГККП «Детский сад «Березка» села Константиновка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разделе «Государственные услуги» размещены правила оказания госу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>дарственных услуг.</w:t>
      </w:r>
      <w:proofErr w:type="gramEnd"/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Также на информационном стенде 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размещены правила гос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>ударственных услуг. Функционирует уголок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самообслуживания. </w:t>
      </w:r>
      <w:r w:rsidRPr="003E24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</w:t>
      </w: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3.</w:t>
      </w: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Деятельность по совершенствованию процессов оказания государственных услуг.</w:t>
      </w:r>
      <w:r w:rsidRPr="003E245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1)</w:t>
      </w: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Результаты оптимизации и автоматизации процессов оказания государственных услуг.</w:t>
      </w:r>
    </w:p>
    <w:p w:rsidR="00D24533" w:rsidRPr="007F2C49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целях снижение коррупционных рисков и повышения качества оказания госуд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>арственных услуг ГККП «Детский сад «Березка» села Константиновка работае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в единой информационной системе </w:t>
      </w:r>
      <w:proofErr w:type="gramStart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spellStart"/>
      <w:proofErr w:type="gramEnd"/>
      <w:r w:rsidRPr="003E245B">
        <w:rPr>
          <w:rFonts w:ascii="Times New Roman" w:eastAsia="Times New Roman" w:hAnsi="Times New Roman" w:cs="Times New Roman"/>
          <w:sz w:val="28"/>
          <w:szCs w:val="28"/>
        </w:rPr>
        <w:t>kmola</w:t>
      </w:r>
      <w:proofErr w:type="spellEnd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E245B">
        <w:rPr>
          <w:rFonts w:ascii="Times New Roman" w:eastAsia="Times New Roman" w:hAnsi="Times New Roman" w:cs="Times New Roman"/>
          <w:sz w:val="28"/>
          <w:szCs w:val="28"/>
        </w:rPr>
        <w:t>kz</w:t>
      </w:r>
      <w:proofErr w:type="spellEnd"/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Так же с 2020 года в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ГККП «Детский сад «Березка» 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функционирует система Министерства образования и науки Республики Казахстан АРМ ГУ МОН</w:t>
      </w:r>
      <w:r w:rsidRPr="003E24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РК, в которой доступны оказываемые организацией государственные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24533" w:rsidRPr="003E245B" w:rsidRDefault="00D24533" w:rsidP="00D24533">
      <w:pPr>
        <w:shd w:val="clear" w:color="auto" w:fill="FFFFFF"/>
        <w:spacing w:after="15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Контроль за</w:t>
      </w:r>
      <w:proofErr w:type="gramEnd"/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качеством оказания государственных услуг.</w:t>
      </w:r>
    </w:p>
    <w:p w:rsidR="00D24533" w:rsidRPr="003E245B" w:rsidRDefault="00D24533" w:rsidP="00D24533">
      <w:pPr>
        <w:shd w:val="clear" w:color="auto" w:fill="FFFFFF"/>
        <w:spacing w:after="15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  </w:t>
      </w: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1)</w:t>
      </w: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Информация о жалобах </w:t>
      </w:r>
      <w:proofErr w:type="spellStart"/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услугополучателей</w:t>
      </w:r>
      <w:proofErr w:type="spellEnd"/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по вопросам оказания государственных услуг.</w:t>
      </w:r>
    </w:p>
    <w:p w:rsidR="00D24533" w:rsidRPr="003E245B" w:rsidRDefault="00D24533" w:rsidP="00D24533">
      <w:pPr>
        <w:shd w:val="clear" w:color="auto" w:fill="FFFFFF"/>
        <w:spacing w:after="150" w:line="240" w:lineRule="auto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="007F2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2023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жалоб о предоставлении государственных услуг не поступало. </w:t>
      </w:r>
      <w:r w:rsidRPr="003E245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Перспективы дальнейшей эффективности и повышения удовлетворенности </w:t>
      </w:r>
      <w:proofErr w:type="spellStart"/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услугополучателей</w:t>
      </w:r>
      <w:proofErr w:type="spellEnd"/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качеством оказания государственных услуг.</w:t>
      </w:r>
    </w:p>
    <w:p w:rsidR="00D24533" w:rsidRPr="003E245B" w:rsidRDefault="00D24533" w:rsidP="00D245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целях повышения удовлетворенности </w:t>
      </w:r>
      <w:proofErr w:type="spellStart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повышения качества оказан</w:t>
      </w:r>
      <w:r w:rsidR="0094061B">
        <w:rPr>
          <w:rFonts w:ascii="Times New Roman" w:eastAsia="Times New Roman" w:hAnsi="Times New Roman" w:cs="Times New Roman"/>
          <w:sz w:val="28"/>
          <w:szCs w:val="28"/>
          <w:lang w:val="ru-RU"/>
        </w:rPr>
        <w:t>ия государственных услуг на 2024 год утвержден план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мероприятий по вопросу соблюдения законодательства РК.</w:t>
      </w:r>
    </w:p>
    <w:p w:rsidR="00D24533" w:rsidRPr="003E245B" w:rsidRDefault="00D24533" w:rsidP="00D245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940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году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будет продолжена работа по обеспечению физических и юридических лиц доступными и качественными государственными услугами.</w:t>
      </w:r>
    </w:p>
    <w:p w:rsidR="003355A6" w:rsidRPr="003E245B" w:rsidRDefault="003355A6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2D5" w:rsidRPr="003E245B" w:rsidRDefault="007272D5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2D5" w:rsidRPr="003E245B" w:rsidRDefault="007272D5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2D5" w:rsidRPr="003E245B" w:rsidRDefault="007272D5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2D5" w:rsidRPr="003E245B" w:rsidRDefault="007272D5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2D5" w:rsidRPr="003E245B" w:rsidRDefault="007272D5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2D5" w:rsidRPr="003E245B" w:rsidRDefault="007272D5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2D5" w:rsidRDefault="007272D5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061B" w:rsidRDefault="0094061B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061B" w:rsidRDefault="0094061B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061B" w:rsidRDefault="0094061B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061B" w:rsidRDefault="0094061B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0957" w:rsidRDefault="00820957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0957" w:rsidRPr="003E245B" w:rsidRDefault="00820957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2D5" w:rsidRPr="003E245B" w:rsidRDefault="007272D5" w:rsidP="00D2453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2D5" w:rsidRPr="003E245B" w:rsidRDefault="00887955" w:rsidP="0094061B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lastRenderedPageBreak/>
        <w:t>2023</w:t>
      </w:r>
      <w:r w:rsidR="0094061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</w:t>
      </w:r>
      <w:r w:rsidR="007272D5" w:rsidRPr="003E245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жылғы</w:t>
      </w:r>
      <w:r w:rsidR="0094061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</w:t>
      </w:r>
      <w:proofErr w:type="spellStart"/>
      <w:r w:rsidR="007272D5" w:rsidRPr="003E245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мемлекеттік</w:t>
      </w:r>
      <w:proofErr w:type="spellEnd"/>
      <w:r w:rsidR="0094061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</w:t>
      </w:r>
      <w:r w:rsidR="007272D5" w:rsidRPr="003E245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қызметтер</w:t>
      </w:r>
      <w:r w:rsidR="0094061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</w:t>
      </w:r>
      <w:proofErr w:type="spellStart"/>
      <w:r w:rsidR="007272D5" w:rsidRPr="003E245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бойынша</w:t>
      </w:r>
      <w:proofErr w:type="spellEnd"/>
      <w:r w:rsidR="0094061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 xml:space="preserve"> </w:t>
      </w:r>
      <w:proofErr w:type="spellStart"/>
      <w:r w:rsidR="007272D5" w:rsidRPr="003E245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есеп</w:t>
      </w:r>
      <w:proofErr w:type="spellEnd"/>
      <w:r w:rsidR="007272D5" w:rsidRPr="003E245B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/>
        </w:rPr>
        <w:t>.</w:t>
      </w:r>
    </w:p>
    <w:p w:rsidR="007272D5" w:rsidRPr="003E245B" w:rsidRDefault="007272D5" w:rsidP="00887955">
      <w:pPr>
        <w:shd w:val="clear" w:color="auto" w:fill="FFFFFF"/>
        <w:spacing w:before="30" w:after="0" w:line="240" w:lineRule="auto"/>
        <w:ind w:right="60"/>
        <w:textAlignment w:val="top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72D5" w:rsidRPr="003E245B" w:rsidRDefault="007272D5" w:rsidP="00887955">
      <w:pPr>
        <w:shd w:val="clear" w:color="auto" w:fill="FFFFFF"/>
        <w:spacing w:before="30"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72D5" w:rsidRPr="003E245B" w:rsidRDefault="007272D5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1. </w:t>
      </w:r>
      <w:proofErr w:type="spellStart"/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Жалпы</w:t>
      </w:r>
      <w:proofErr w:type="spellEnd"/>
      <w:r w:rsidR="0094061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ережелер</w:t>
      </w:r>
      <w:proofErr w:type="spellEnd"/>
    </w:p>
    <w:p w:rsidR="0094061B" w:rsidRPr="0094061B" w:rsidRDefault="007272D5" w:rsidP="009406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45B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1) Көрсетілетін</w:t>
      </w:r>
      <w:r w:rsidR="00940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қызметті</w:t>
      </w:r>
      <w:r w:rsidR="00940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берушілер</w:t>
      </w:r>
      <w:proofErr w:type="spellEnd"/>
      <w:r w:rsidR="00940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245B">
        <w:rPr>
          <w:rFonts w:ascii="Times New Roman" w:eastAsia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9406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мәліметтер: «</w:t>
      </w:r>
      <w:r w:rsidR="0094061B" w:rsidRPr="009406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Ақмола облысы білім басқармасының Аршалы ауданы Константиновка ауылының «Березк</w:t>
      </w:r>
      <w:r w:rsidR="009406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а» балабақшасы» М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 w:rsidR="009406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ҚК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9406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proofErr w:type="gramStart"/>
      <w:r w:rsidR="009406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Заңды</w:t>
      </w:r>
      <w:proofErr w:type="gramEnd"/>
      <w:r w:rsidR="009406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мекен: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Константиновка, Центральная </w:t>
      </w:r>
      <w:r w:rsidR="0094061B" w:rsidRPr="009406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көше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</w:t>
      </w:r>
      <w:r w:rsidR="0094061B" w:rsidRPr="009406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45.</w:t>
      </w:r>
    </w:p>
    <w:p w:rsidR="0094061B" w:rsidRPr="0094061B" w:rsidRDefault="0094061B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272D5" w:rsidRPr="0094061B" w:rsidRDefault="007272D5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4061B">
        <w:rPr>
          <w:rFonts w:ascii="Times New Roman" w:eastAsia="Times New Roman" w:hAnsi="Times New Roman" w:cs="Times New Roman"/>
          <w:sz w:val="28"/>
          <w:szCs w:val="28"/>
          <w:lang w:val="kk-KZ"/>
        </w:rPr>
        <w:t>         2) </w:t>
      </w:r>
      <w:r w:rsidRPr="0094061B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Мемлекеттік</w:t>
      </w:r>
      <w:r w:rsidR="00896974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94061B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көрсетілетін</w:t>
      </w:r>
      <w:r w:rsidR="00896974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94061B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қызметтер</w:t>
      </w:r>
      <w:r w:rsidR="00896974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94061B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туралы</w:t>
      </w:r>
      <w:r w:rsidR="00896974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94061B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ақпарат:</w:t>
      </w:r>
    </w:p>
    <w:p w:rsidR="00896974" w:rsidRDefault="007272D5" w:rsidP="00896974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896974">
        <w:rPr>
          <w:rFonts w:ascii="Times New Roman" w:hAnsi="Times New Roman" w:cs="Times New Roman"/>
          <w:sz w:val="28"/>
          <w:szCs w:val="28"/>
          <w:lang w:val="kk-KZ"/>
        </w:rPr>
        <w:t>       </w:t>
      </w:r>
      <w:r w:rsidR="00896974" w:rsidRPr="00896974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Константиновка ауылындағы «Берёзка» балабақшасы» МКҚК</w:t>
      </w:r>
      <w:r w:rsidR="00896974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6974" w:rsidRPr="00896974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2 мемлекеттік қызмет көрсетеді:</w:t>
      </w:r>
    </w:p>
    <w:p w:rsidR="00896974" w:rsidRDefault="00896974" w:rsidP="00896974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</w:p>
    <w:p w:rsidR="00896974" w:rsidRDefault="00896974" w:rsidP="00896974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896974">
        <w:rPr>
          <w:rStyle w:val="y2iqfc"/>
          <w:rFonts w:ascii="Times New Roman" w:hAnsi="Times New Roman" w:cs="Times New Roman"/>
          <w:sz w:val="28"/>
          <w:szCs w:val="28"/>
          <w:lang w:val="kk-KZ"/>
        </w:rPr>
        <w:t>403001 – Мектеп жасына дейінгі балаларды (6 жасқа дейін) мектепке дейінгі ұйымдарға жолдама алу кезегіне қою;</w:t>
      </w:r>
    </w:p>
    <w:p w:rsidR="00896974" w:rsidRPr="00896974" w:rsidRDefault="00896974" w:rsidP="00896974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896974">
        <w:rPr>
          <w:rStyle w:val="y2iqfc"/>
          <w:rFonts w:ascii="Times New Roman" w:hAnsi="Times New Roman" w:cs="Times New Roman"/>
          <w:sz w:val="28"/>
          <w:szCs w:val="28"/>
          <w:lang w:val="kk-KZ"/>
        </w:rPr>
        <w:t>403002- Мектепке дейінгі білім беру ұйымдарына құжаттарды қабылдау және балаларды қабылдау.</w:t>
      </w:r>
    </w:p>
    <w:p w:rsidR="00896974" w:rsidRDefault="00896974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6974" w:rsidRPr="00896974" w:rsidRDefault="00896974" w:rsidP="00896974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896974">
        <w:rPr>
          <w:rStyle w:val="y2iqfc"/>
          <w:rFonts w:ascii="Times New Roman" w:hAnsi="Times New Roman" w:cs="Times New Roman"/>
          <w:sz w:val="28"/>
          <w:szCs w:val="28"/>
          <w:lang w:val="kk-KZ"/>
        </w:rPr>
        <w:t>2023 жылы Константиновка ауылындағы «Берёзка» балабақшасы» мемлекеттік коммуналдық қазыналық кәсіпорны 13 мемлекеттік қызмет көрсетті:</w:t>
      </w:r>
    </w:p>
    <w:p w:rsidR="00896974" w:rsidRDefault="007272D5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 </w:t>
      </w:r>
    </w:p>
    <w:p w:rsidR="007272D5" w:rsidRPr="00896974" w:rsidRDefault="007272D5" w:rsidP="00896974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«Азаматтарға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арналған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үкімет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корпорациясы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арқылы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7955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көрсетілген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7955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қызметтер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7955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саны - 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7272D5" w:rsidRPr="00896974" w:rsidRDefault="007272D5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        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Э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лектрондық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нұсқада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көрсетілген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қызметтер 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12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қызмет;</w:t>
      </w:r>
    </w:p>
    <w:p w:rsidR="007272D5" w:rsidRPr="00896974" w:rsidRDefault="007272D5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        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ағаз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түрінде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көрсетілген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CA7623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емлекеттік</w:t>
      </w:r>
      <w:r w:rsidR="00896974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A7623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қызметтер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A7623"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саны</w:t>
      </w:r>
      <w:r w:rsidR="0089697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- 1</w:t>
      </w:r>
      <w:r w:rsidRPr="0089697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20957" w:rsidRDefault="007272D5" w:rsidP="00820957">
      <w:pPr>
        <w:pStyle w:val="HTML"/>
        <w:rPr>
          <w:rStyle w:val="11"/>
          <w:lang w:val="kk-KZ"/>
        </w:rPr>
      </w:pPr>
      <w:r w:rsidRPr="00896974">
        <w:rPr>
          <w:rFonts w:ascii="Times New Roman" w:hAnsi="Times New Roman" w:cs="Times New Roman"/>
          <w:sz w:val="28"/>
          <w:szCs w:val="28"/>
          <w:lang w:val="kk-KZ"/>
        </w:rPr>
        <w:t>        </w:t>
      </w:r>
      <w:r w:rsidR="00896974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96974">
        <w:rPr>
          <w:rFonts w:ascii="Times New Roman" w:hAnsi="Times New Roman" w:cs="Times New Roman"/>
          <w:sz w:val="28"/>
          <w:szCs w:val="28"/>
          <w:lang w:val="kk-KZ"/>
        </w:rPr>
        <w:t>арлық</w:t>
      </w:r>
      <w:r w:rsidR="00896974" w:rsidRPr="00896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896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hAnsi="Times New Roman" w:cs="Times New Roman"/>
          <w:sz w:val="28"/>
          <w:szCs w:val="28"/>
          <w:lang w:val="kk-KZ"/>
        </w:rPr>
        <w:t>қызметтер</w:t>
      </w:r>
      <w:r w:rsidR="00896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hAnsi="Times New Roman" w:cs="Times New Roman"/>
          <w:sz w:val="28"/>
          <w:szCs w:val="28"/>
          <w:lang w:val="kk-KZ"/>
        </w:rPr>
        <w:t>тегін</w:t>
      </w:r>
      <w:r w:rsidR="008969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6974">
        <w:rPr>
          <w:rFonts w:ascii="Times New Roman" w:hAnsi="Times New Roman" w:cs="Times New Roman"/>
          <w:sz w:val="28"/>
          <w:szCs w:val="28"/>
          <w:lang w:val="kk-KZ"/>
        </w:rPr>
        <w:t>көрсетіледі.</w:t>
      </w:r>
      <w:r w:rsidR="00896974" w:rsidRPr="00896974">
        <w:rPr>
          <w:rStyle w:val="11"/>
          <w:lang w:val="kk-KZ"/>
        </w:rPr>
        <w:t xml:space="preserve"> </w:t>
      </w:r>
    </w:p>
    <w:p w:rsidR="00FA0C04" w:rsidRPr="00820957" w:rsidRDefault="007272D5" w:rsidP="00820957">
      <w:pPr>
        <w:pStyle w:val="HTML"/>
        <w:rPr>
          <w:lang w:val="kk-KZ"/>
        </w:rPr>
      </w:pPr>
      <w:r w:rsidRPr="00820957">
        <w:rPr>
          <w:rFonts w:ascii="Times New Roman" w:hAnsi="Times New Roman" w:cs="Times New Roman"/>
          <w:sz w:val="28"/>
          <w:szCs w:val="28"/>
          <w:lang w:val="kk-KZ"/>
        </w:rPr>
        <w:t>         </w:t>
      </w:r>
    </w:p>
    <w:p w:rsidR="007272D5" w:rsidRPr="003E245B" w:rsidRDefault="007272D5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2. Қызмет алушылармен жұмыс: </w:t>
      </w:r>
    </w:p>
    <w:p w:rsidR="007272D5" w:rsidRPr="003E245B" w:rsidRDefault="007272D5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1) Мемлекеттік қызметтер көрсету тәртібі туралы ақпаратқа қол жеткізу көздері мен орындары туралы мәліметтер.</w:t>
      </w:r>
    </w:p>
    <w:p w:rsidR="00820957" w:rsidRDefault="00820957" w:rsidP="00820957">
      <w:pPr>
        <w:pStyle w:val="HTML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ab/>
      </w:r>
      <w:r w:rsidRPr="00820957">
        <w:rPr>
          <w:rStyle w:val="y2iqfc"/>
          <w:rFonts w:ascii="Times New Roman" w:hAnsi="Times New Roman" w:cs="Times New Roman"/>
          <w:sz w:val="28"/>
          <w:szCs w:val="28"/>
          <w:lang w:val="kk-KZ"/>
        </w:rPr>
        <w:t>Көрсетілетін қызметті алушылар үшін барлық қажетті ақпарат «Константиновка ауылының «Березка» балабақшасы» мемлекеттік қазыналық кәсіпорнының ресми интернет-ресурсында «Мемлекеттік көрсетілетін қызметтер» бөлімінде орналастырылған, мемлекеттік қызметтерді көрсету қағидалары орналастырылған. Ақпараттық стендте мемлекеттік қызмет көрсету ережелері де орналастырылған. Өзіне-өзі қызмет көрсету бұрышы бар.</w:t>
      </w:r>
    </w:p>
    <w:p w:rsidR="00820957" w:rsidRPr="00820957" w:rsidRDefault="00820957" w:rsidP="0082095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</w:p>
    <w:p w:rsidR="007272D5" w:rsidRPr="003E245B" w:rsidRDefault="007272D5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         </w:t>
      </w:r>
      <w:r w:rsidRPr="003E245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3. Мемлекеттік қызметтер көрсету процестерін жетілдіру жөніндегі қызмет. </w:t>
      </w:r>
    </w:p>
    <w:p w:rsidR="007272D5" w:rsidRPr="003E245B" w:rsidRDefault="007272D5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         </w:t>
      </w:r>
      <w:r w:rsidRPr="003E245B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:rsidR="00820957" w:rsidRPr="00820957" w:rsidRDefault="00820957" w:rsidP="00820957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820957">
        <w:rPr>
          <w:rFonts w:ascii="Times New Roman" w:hAnsi="Times New Roman" w:cs="Times New Roman"/>
          <w:sz w:val="28"/>
          <w:szCs w:val="28"/>
          <w:lang w:val="kk-KZ"/>
        </w:rPr>
        <w:t>       </w:t>
      </w:r>
      <w:r w:rsidRPr="00820957">
        <w:rPr>
          <w:rStyle w:val="y2iqfc"/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 азайту және мемлекеттік қызмет көрсету сапасын арттыру мақсатында Константиновка ауылының «Березка» балабақшасы» МКҚК-да Akmola.kz бірыңғай ақпараттық жүйесінде жұмыс істейді.</w:t>
      </w:r>
    </w:p>
    <w:p w:rsidR="00820957" w:rsidRPr="003E245B" w:rsidRDefault="00820957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Сондай-ақ, 2020 жылдан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бастап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Style w:val="y2iqfc"/>
          <w:rFonts w:ascii="Times New Roman" w:hAnsi="Times New Roman" w:cs="Times New Roman"/>
          <w:sz w:val="28"/>
          <w:szCs w:val="28"/>
          <w:lang w:val="kk-KZ"/>
        </w:rPr>
        <w:t>«Березка» балабақшасы» мемлекеттік қазыналық кәсіпорны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Республикасы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Білім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ғылым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министрлігінің ҚР БҒМ ММ АЖО жүйесі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істейді, онда </w:t>
      </w:r>
      <w:r w:rsidR="007272D5"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мемлекеттік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тер </w:t>
      </w:r>
      <w:r w:rsidR="007272D5"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қолжетімді.</w:t>
      </w:r>
    </w:p>
    <w:p w:rsidR="007272D5" w:rsidRPr="00820957" w:rsidRDefault="007272D5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4. Мемлекеттік</w:t>
      </w:r>
      <w:r w:rsid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қызмет</w:t>
      </w:r>
      <w:r w:rsid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көрсету</w:t>
      </w:r>
      <w:r w:rsid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сапасын</w:t>
      </w:r>
      <w:r w:rsid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бақылау.</w:t>
      </w:r>
    </w:p>
    <w:p w:rsidR="007272D5" w:rsidRPr="00820957" w:rsidRDefault="00820957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1)</w:t>
      </w:r>
      <w:r w:rsidR="007272D5" w:rsidRPr="0082095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Мемлекеттік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қызметтер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көрсету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мәселелері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бойынша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көрсетілетін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қызметтіалушылардың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шағымдары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туралы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  <w:t>ақпарат.</w:t>
      </w:r>
    </w:p>
    <w:p w:rsidR="007272D5" w:rsidRPr="00820957" w:rsidRDefault="00887955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Pr="003E245B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7272D5"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жылы</w:t>
      </w:r>
      <w:r w:rsidR="008209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="008209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</w:t>
      </w:r>
      <w:r w:rsidR="008209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көрсету</w:t>
      </w:r>
      <w:r w:rsidR="008209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туралы</w:t>
      </w:r>
      <w:r w:rsidR="008209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шағымдар</w:t>
      </w:r>
      <w:r w:rsidR="008209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түскен</w:t>
      </w:r>
      <w:r w:rsidR="008209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жоқ. </w:t>
      </w:r>
    </w:p>
    <w:p w:rsidR="007272D5" w:rsidRDefault="00820957" w:rsidP="007272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5.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Мемлекеттік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қызметтер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көрсетудің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одан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әрі</w:t>
      </w:r>
      <w:r w:rsidR="00037D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тиімділігінің</w:t>
      </w:r>
      <w:r w:rsidR="00037D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перспективалары</w:t>
      </w:r>
      <w:r w:rsidR="00037D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және</w:t>
      </w:r>
      <w:r w:rsidR="00037D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сапасына</w:t>
      </w:r>
      <w:r w:rsidR="00037D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көрсетілетін</w:t>
      </w:r>
      <w:r w:rsidR="00037D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қызметтіалушылардың</w:t>
      </w:r>
      <w:r w:rsidR="00037D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қанағаттануын</w:t>
      </w:r>
      <w:r w:rsidR="00037D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272D5" w:rsidRPr="0082095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арттыру.</w:t>
      </w:r>
    </w:p>
    <w:p w:rsidR="007272D5" w:rsidRPr="00820957" w:rsidRDefault="007272D5" w:rsidP="00037D1E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Қызметалушылардың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қанағаттанушылығын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арттыру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Мемлекеттік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қызметкөрсету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сапасынарттыру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мақсатында 2023 жылға ҚР заңнамасын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сақтау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мәселесі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бойынша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бақылау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іс-шараларының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жоспары</w:t>
      </w:r>
      <w:r w:rsidR="00037D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20957">
        <w:rPr>
          <w:rFonts w:ascii="Times New Roman" w:eastAsia="Times New Roman" w:hAnsi="Times New Roman" w:cs="Times New Roman"/>
          <w:sz w:val="28"/>
          <w:szCs w:val="28"/>
          <w:lang w:val="kk-KZ"/>
        </w:rPr>
        <w:t>бекітілді.</w:t>
      </w:r>
    </w:p>
    <w:p w:rsidR="00037D1E" w:rsidRPr="00037D1E" w:rsidRDefault="00037D1E" w:rsidP="00037D1E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Style w:val="y2iqfc"/>
          <w:rFonts w:ascii="Times New Roman" w:hAnsi="Times New Roman" w:cs="Times New Roman"/>
          <w:sz w:val="28"/>
          <w:szCs w:val="28"/>
          <w:lang w:val="kk-KZ"/>
        </w:rPr>
        <w:tab/>
      </w:r>
      <w:r w:rsidRPr="00037D1E">
        <w:rPr>
          <w:rStyle w:val="y2iqfc"/>
          <w:rFonts w:ascii="Times New Roman" w:hAnsi="Times New Roman" w:cs="Times New Roman"/>
          <w:sz w:val="28"/>
          <w:szCs w:val="28"/>
          <w:lang w:val="kk-KZ"/>
        </w:rPr>
        <w:t>2023 жылы жеке және заңды тұлғаларды қолжетімді және сапалы мемлекеттік қызметтермен қамтамасыз ету жұмыстары жалғасады.</w:t>
      </w:r>
    </w:p>
    <w:p w:rsidR="007272D5" w:rsidRPr="00037D1E" w:rsidRDefault="007272D5" w:rsidP="00D2453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272D5" w:rsidRPr="00037D1E" w:rsidSect="00D24533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23D6"/>
    <w:multiLevelType w:val="multilevel"/>
    <w:tmpl w:val="EDDA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011720"/>
    <w:multiLevelType w:val="multilevel"/>
    <w:tmpl w:val="C4CA2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248"/>
    <w:rsid w:val="00037D1E"/>
    <w:rsid w:val="00095A6E"/>
    <w:rsid w:val="00192BCD"/>
    <w:rsid w:val="003355A6"/>
    <w:rsid w:val="003E245B"/>
    <w:rsid w:val="00463A35"/>
    <w:rsid w:val="007272D5"/>
    <w:rsid w:val="007A6116"/>
    <w:rsid w:val="007F2C49"/>
    <w:rsid w:val="00820957"/>
    <w:rsid w:val="00887955"/>
    <w:rsid w:val="00896974"/>
    <w:rsid w:val="008E6496"/>
    <w:rsid w:val="0094061B"/>
    <w:rsid w:val="00984248"/>
    <w:rsid w:val="00A410D7"/>
    <w:rsid w:val="00A9212B"/>
    <w:rsid w:val="00A9260C"/>
    <w:rsid w:val="00C40C77"/>
    <w:rsid w:val="00CA7623"/>
    <w:rsid w:val="00D24533"/>
    <w:rsid w:val="00FA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96"/>
  </w:style>
  <w:style w:type="paragraph" w:styleId="1">
    <w:name w:val="heading 1"/>
    <w:basedOn w:val="a"/>
    <w:link w:val="10"/>
    <w:uiPriority w:val="9"/>
    <w:qFormat/>
    <w:rsid w:val="00D24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5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24533"/>
    <w:rPr>
      <w:color w:val="0000FF"/>
      <w:u w:val="single"/>
    </w:rPr>
  </w:style>
  <w:style w:type="character" w:customStyle="1" w:styleId="11">
    <w:name w:val="Дата1"/>
    <w:basedOn w:val="a0"/>
    <w:rsid w:val="00D24533"/>
  </w:style>
  <w:style w:type="paragraph" w:styleId="a4">
    <w:name w:val="Normal (Web)"/>
    <w:basedOn w:val="a"/>
    <w:uiPriority w:val="99"/>
    <w:semiHidden/>
    <w:unhideWhenUsed/>
    <w:rsid w:val="00D2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4533"/>
    <w:rPr>
      <w:b/>
      <w:bCs/>
    </w:rPr>
  </w:style>
  <w:style w:type="character" w:styleId="a6">
    <w:name w:val="Emphasis"/>
    <w:basedOn w:val="a0"/>
    <w:uiPriority w:val="20"/>
    <w:qFormat/>
    <w:rsid w:val="00D245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C7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E245B"/>
    <w:pPr>
      <w:spacing w:after="0" w:line="240" w:lineRule="auto"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940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061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940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5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24533"/>
    <w:rPr>
      <w:color w:val="0000FF"/>
      <w:u w:val="single"/>
    </w:rPr>
  </w:style>
  <w:style w:type="character" w:customStyle="1" w:styleId="11">
    <w:name w:val="Дата1"/>
    <w:basedOn w:val="a0"/>
    <w:rsid w:val="00D24533"/>
  </w:style>
  <w:style w:type="paragraph" w:styleId="a4">
    <w:name w:val="Normal (Web)"/>
    <w:basedOn w:val="a"/>
    <w:uiPriority w:val="99"/>
    <w:semiHidden/>
    <w:unhideWhenUsed/>
    <w:rsid w:val="00D2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24533"/>
    <w:rPr>
      <w:b/>
      <w:bCs/>
    </w:rPr>
  </w:style>
  <w:style w:type="character" w:styleId="a6">
    <w:name w:val="Emphasis"/>
    <w:basedOn w:val="a0"/>
    <w:uiPriority w:val="20"/>
    <w:qFormat/>
    <w:rsid w:val="00D2453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77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85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335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6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</dc:creator>
  <cp:keywords/>
  <dc:description/>
  <cp:lastModifiedBy>Аяна</cp:lastModifiedBy>
  <cp:revision>14</cp:revision>
  <cp:lastPrinted>2024-02-22T10:27:00Z</cp:lastPrinted>
  <dcterms:created xsi:type="dcterms:W3CDTF">2024-02-22T06:18:00Z</dcterms:created>
  <dcterms:modified xsi:type="dcterms:W3CDTF">2024-02-29T12:16:00Z</dcterms:modified>
</cp:coreProperties>
</file>